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453"/>
        <w:gridCol w:w="1474"/>
        <w:gridCol w:w="1711"/>
        <w:gridCol w:w="3216"/>
      </w:tblGrid>
      <w:tr w:rsidR="0077677B">
        <w:tc>
          <w:tcPr>
            <w:tcW w:w="1752" w:type="pct"/>
          </w:tcPr>
          <w:p w:rsidR="0077677B" w:rsidRPr="0077677B" w:rsidRDefault="005151E7">
            <w:pPr>
              <w:rPr>
                <w:b/>
              </w:rPr>
            </w:pPr>
            <w:bookmarkStart w:id="0" w:name="_GoBack"/>
            <w:bookmarkEnd w:id="0"/>
            <w:r>
              <w:rPr>
                <w:b/>
              </w:rPr>
              <w:t>Modul 4</w:t>
            </w:r>
            <w:r w:rsidR="0077677B">
              <w:rPr>
                <w:b/>
              </w:rPr>
              <w:t>:</w:t>
            </w:r>
          </w:p>
        </w:tc>
        <w:tc>
          <w:tcPr>
            <w:tcW w:w="1616" w:type="pct"/>
            <w:gridSpan w:val="2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t>Kommunikative Situation</w:t>
            </w:r>
            <w:r>
              <w:rPr>
                <w:b/>
              </w:rPr>
              <w:t>:</w:t>
            </w:r>
          </w:p>
        </w:tc>
        <w:tc>
          <w:tcPr>
            <w:tcW w:w="1633" w:type="pct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t>Interkulturelle Kompetenzen</w:t>
            </w:r>
            <w:r>
              <w:rPr>
                <w:b/>
              </w:rPr>
              <w:t>:</w:t>
            </w:r>
          </w:p>
        </w:tc>
      </w:tr>
      <w:tr w:rsidR="0077677B">
        <w:tc>
          <w:tcPr>
            <w:tcW w:w="1752" w:type="pct"/>
          </w:tcPr>
          <w:p w:rsidR="00117966" w:rsidRDefault="00117966">
            <w:pPr>
              <w:rPr>
                <w:b/>
              </w:rPr>
            </w:pPr>
          </w:p>
          <w:p w:rsidR="00117966" w:rsidRDefault="00117966">
            <w:pPr>
              <w:rPr>
                <w:b/>
              </w:rPr>
            </w:pPr>
          </w:p>
          <w:p w:rsidR="00117966" w:rsidRDefault="00117966">
            <w:pPr>
              <w:rPr>
                <w:b/>
              </w:rPr>
            </w:pPr>
          </w:p>
          <w:p w:rsidR="00117966" w:rsidRDefault="00117966">
            <w:pPr>
              <w:rPr>
                <w:b/>
              </w:rPr>
            </w:pPr>
          </w:p>
          <w:p w:rsidR="0077677B" w:rsidRPr="0077677B" w:rsidRDefault="005151E7" w:rsidP="00117966">
            <w:pPr>
              <w:jc w:val="center"/>
              <w:rPr>
                <w:b/>
              </w:rPr>
            </w:pPr>
            <w:proofErr w:type="spellStart"/>
            <w:r w:rsidRPr="00117966">
              <w:rPr>
                <w:b/>
                <w:sz w:val="32"/>
              </w:rPr>
              <w:t>fare</w:t>
            </w:r>
            <w:proofErr w:type="spellEnd"/>
            <w:r w:rsidRPr="00117966">
              <w:rPr>
                <w:b/>
                <w:sz w:val="32"/>
              </w:rPr>
              <w:t xml:space="preserve"> </w:t>
            </w:r>
            <w:proofErr w:type="spellStart"/>
            <w:r w:rsidRPr="00117966">
              <w:rPr>
                <w:b/>
                <w:sz w:val="32"/>
              </w:rPr>
              <w:t>shopping</w:t>
            </w:r>
            <w:proofErr w:type="spellEnd"/>
          </w:p>
        </w:tc>
        <w:tc>
          <w:tcPr>
            <w:tcW w:w="1616" w:type="pct"/>
            <w:gridSpan w:val="2"/>
            <w:vAlign w:val="center"/>
          </w:tcPr>
          <w:p w:rsidR="005151E7" w:rsidRPr="00117966" w:rsidRDefault="005151E7" w:rsidP="00117966">
            <w:pPr>
              <w:pStyle w:val="Listenabsatz"/>
              <w:numPr>
                <w:ilvl w:val="0"/>
                <w:numId w:val="1"/>
              </w:numPr>
              <w:ind w:left="0" w:firstLine="0"/>
            </w:pPr>
            <w:r w:rsidRPr="00117966">
              <w:t>ein Einkaufsgespräch im</w:t>
            </w:r>
          </w:p>
          <w:p w:rsidR="005151E7" w:rsidRPr="00117966" w:rsidRDefault="005151E7" w:rsidP="00117966">
            <w:pPr>
              <w:pStyle w:val="Listenabsatz"/>
              <w:ind w:left="0"/>
            </w:pPr>
            <w:r w:rsidRPr="00117966">
              <w:t xml:space="preserve">      Modegeschäft führen</w:t>
            </w:r>
          </w:p>
          <w:p w:rsidR="005151E7" w:rsidRPr="00117966" w:rsidRDefault="005151E7" w:rsidP="00117966">
            <w:pPr>
              <w:pStyle w:val="Listenabsatz"/>
              <w:numPr>
                <w:ilvl w:val="0"/>
                <w:numId w:val="1"/>
              </w:numPr>
              <w:ind w:left="0" w:firstLine="0"/>
            </w:pPr>
            <w:r w:rsidRPr="00117966">
              <w:t>modische Präferenzen</w:t>
            </w:r>
          </w:p>
          <w:p w:rsidR="005151E7" w:rsidRPr="00117966" w:rsidRDefault="005151E7" w:rsidP="00117966">
            <w:pPr>
              <w:pStyle w:val="Listenabsatz"/>
              <w:ind w:left="0"/>
            </w:pPr>
            <w:r w:rsidRPr="00117966">
              <w:t xml:space="preserve">      beschreiben</w:t>
            </w:r>
          </w:p>
        </w:tc>
        <w:tc>
          <w:tcPr>
            <w:tcW w:w="1633" w:type="pct"/>
          </w:tcPr>
          <w:p w:rsidR="005151E7" w:rsidRPr="00117966" w:rsidRDefault="005151E7" w:rsidP="005151E7">
            <w:pPr>
              <w:pStyle w:val="Listenabsatz"/>
              <w:numPr>
                <w:ilvl w:val="0"/>
                <w:numId w:val="2"/>
              </w:numPr>
              <w:ind w:left="0" w:firstLine="0"/>
            </w:pPr>
            <w:r w:rsidRPr="00117966">
              <w:t xml:space="preserve">kennen namhafte </w:t>
            </w:r>
          </w:p>
          <w:p w:rsidR="0077677B" w:rsidRPr="00117966" w:rsidRDefault="005151E7" w:rsidP="005151E7">
            <w:pPr>
              <w:pStyle w:val="Listenabsatz"/>
              <w:ind w:left="0"/>
            </w:pPr>
            <w:r w:rsidRPr="00117966">
              <w:t xml:space="preserve">      italienische Modeschöpfer</w:t>
            </w:r>
          </w:p>
          <w:p w:rsidR="005151E7" w:rsidRPr="00117966" w:rsidRDefault="005151E7" w:rsidP="005151E7">
            <w:pPr>
              <w:pStyle w:val="Listenabsatz"/>
              <w:numPr>
                <w:ilvl w:val="0"/>
                <w:numId w:val="2"/>
              </w:numPr>
              <w:ind w:left="0" w:firstLine="0"/>
            </w:pPr>
            <w:r w:rsidRPr="00117966">
              <w:t xml:space="preserve">erkennen die weltweite </w:t>
            </w:r>
          </w:p>
          <w:p w:rsidR="005151E7" w:rsidRPr="00117966" w:rsidRDefault="005151E7" w:rsidP="005151E7">
            <w:pPr>
              <w:pStyle w:val="Listenabsatz"/>
              <w:ind w:left="0"/>
            </w:pPr>
            <w:r w:rsidRPr="00117966">
              <w:t xml:space="preserve">      Bedeutung der </w:t>
            </w:r>
          </w:p>
          <w:p w:rsidR="005151E7" w:rsidRPr="00117966" w:rsidRDefault="005151E7" w:rsidP="005151E7">
            <w:pPr>
              <w:pStyle w:val="Listenabsatz"/>
              <w:ind w:left="0"/>
            </w:pPr>
            <w:r w:rsidRPr="00117966">
              <w:t xml:space="preserve">      italienischen Mode</w:t>
            </w:r>
          </w:p>
          <w:p w:rsidR="00117966" w:rsidRDefault="005151E7" w:rsidP="005151E7">
            <w:pPr>
              <w:pStyle w:val="Listenabsatz"/>
              <w:numPr>
                <w:ilvl w:val="0"/>
                <w:numId w:val="2"/>
              </w:numPr>
              <w:ind w:left="0" w:firstLine="0"/>
            </w:pPr>
            <w:r w:rsidRPr="00117966">
              <w:t>erhalten Hintergrundwissen</w:t>
            </w:r>
          </w:p>
          <w:p w:rsidR="00117966" w:rsidRDefault="00117966" w:rsidP="00117966">
            <w:pPr>
              <w:pStyle w:val="Listenabsatz"/>
              <w:ind w:left="0"/>
            </w:pPr>
            <w:r>
              <w:t xml:space="preserve">    </w:t>
            </w:r>
            <w:r w:rsidR="005151E7" w:rsidRPr="00117966">
              <w:t xml:space="preserve"> </w:t>
            </w:r>
            <w:r>
              <w:t xml:space="preserve"> </w:t>
            </w:r>
            <w:r w:rsidR="005151E7" w:rsidRPr="00117966">
              <w:t xml:space="preserve">über die Bedeutung der </w:t>
            </w:r>
          </w:p>
          <w:p w:rsidR="00117966" w:rsidRDefault="00117966" w:rsidP="00117966">
            <w:pPr>
              <w:pStyle w:val="Listenabsatz"/>
              <w:ind w:left="0"/>
            </w:pPr>
            <w:r>
              <w:t xml:space="preserve">      </w:t>
            </w:r>
            <w:r w:rsidR="005151E7" w:rsidRPr="00117966">
              <w:t>Zahlen und probieren das</w:t>
            </w:r>
          </w:p>
          <w:p w:rsidR="005151E7" w:rsidRPr="00117966" w:rsidRDefault="00117966" w:rsidP="00117966">
            <w:pPr>
              <w:pStyle w:val="Listenabsatz"/>
              <w:ind w:left="0"/>
            </w:pPr>
            <w:r>
              <w:t xml:space="preserve">     </w:t>
            </w:r>
            <w:r w:rsidR="005151E7" w:rsidRPr="00117966">
              <w:t xml:space="preserve"> Spiel </w:t>
            </w:r>
            <w:proofErr w:type="spellStart"/>
            <w:r w:rsidR="005151E7" w:rsidRPr="00117966">
              <w:rPr>
                <w:i/>
              </w:rPr>
              <w:t>tombola</w:t>
            </w:r>
            <w:proofErr w:type="spellEnd"/>
            <w:r w:rsidR="005151E7" w:rsidRPr="00117966">
              <w:t xml:space="preserve"> aus </w:t>
            </w:r>
          </w:p>
        </w:tc>
      </w:tr>
      <w:tr w:rsidR="0077677B">
        <w:tc>
          <w:tcPr>
            <w:tcW w:w="2500" w:type="pct"/>
            <w:gridSpan w:val="2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Zu erweiternde Kompetenzbereiche</w:t>
            </w:r>
          </w:p>
          <w:p w:rsidR="00117966" w:rsidRPr="00CC7296" w:rsidRDefault="00117966">
            <w:r w:rsidRPr="00CC7296">
              <w:t>Die Schülerinnen und Schüler…</w:t>
            </w:r>
          </w:p>
        </w:tc>
        <w:tc>
          <w:tcPr>
            <w:tcW w:w="2500" w:type="pct"/>
            <w:gridSpan w:val="2"/>
          </w:tcPr>
          <w:p w:rsidR="0077677B" w:rsidRPr="0077677B" w:rsidRDefault="0077677B">
            <w:pPr>
              <w:rPr>
                <w:b/>
              </w:rPr>
            </w:pPr>
            <w:r w:rsidRPr="0077677B">
              <w:rPr>
                <w:b/>
              </w:rPr>
              <w:t>Methoden / Gegenstände</w:t>
            </w:r>
            <w:r>
              <w:rPr>
                <w:b/>
              </w:rPr>
              <w:t>:</w:t>
            </w:r>
          </w:p>
        </w:tc>
      </w:tr>
      <w:tr w:rsidR="0077677B">
        <w:tc>
          <w:tcPr>
            <w:tcW w:w="2500" w:type="pct"/>
            <w:gridSpan w:val="2"/>
            <w:vAlign w:val="center"/>
          </w:tcPr>
          <w:p w:rsidR="0077677B" w:rsidRDefault="0077677B" w:rsidP="00BD7C53">
            <w:pPr>
              <w:rPr>
                <w:b/>
              </w:rPr>
            </w:pPr>
            <w:r w:rsidRPr="0077677B">
              <w:rPr>
                <w:b/>
              </w:rPr>
              <w:t>Hörverstehen / Sehverstehen</w:t>
            </w:r>
            <w:r>
              <w:rPr>
                <w:b/>
              </w:rPr>
              <w:t>: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2"/>
              </w:numPr>
            </w:pPr>
            <w:r w:rsidRPr="00117966">
              <w:t>können Kleidungsstücke, Farben und das themenspezifische Vokabular situationsangemessen und inhaltlich richtig zuordnen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2"/>
              </w:numPr>
              <w:rPr>
                <w:b/>
              </w:rPr>
            </w:pPr>
            <w:r w:rsidRPr="00117966">
              <w:t>verstehen Fragen und Antworten während eines Verkaufsgesprächs in einem Modegeschäft</w:t>
            </w:r>
          </w:p>
        </w:tc>
        <w:tc>
          <w:tcPr>
            <w:tcW w:w="2500" w:type="pct"/>
            <w:gridSpan w:val="2"/>
            <w:vAlign w:val="center"/>
          </w:tcPr>
          <w:p w:rsidR="0077677B" w:rsidRPr="00117966" w:rsidRDefault="00117966" w:rsidP="00BD7C53">
            <w:pPr>
              <w:pStyle w:val="Listenabsatz"/>
              <w:numPr>
                <w:ilvl w:val="0"/>
                <w:numId w:val="2"/>
              </w:numPr>
            </w:pPr>
            <w:proofErr w:type="spellStart"/>
            <w:r w:rsidRPr="00117966">
              <w:t>Mulitple</w:t>
            </w:r>
            <w:proofErr w:type="spellEnd"/>
            <w:r w:rsidRPr="00117966">
              <w:t>-Choice-Aufgaben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2"/>
              </w:numPr>
            </w:pPr>
            <w:r w:rsidRPr="00117966">
              <w:t>Lückentexte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2"/>
              </w:numPr>
            </w:pPr>
            <w:proofErr w:type="spellStart"/>
            <w:r w:rsidRPr="00117966">
              <w:rPr>
                <w:i/>
              </w:rPr>
              <w:t>vero-falso-perché</w:t>
            </w:r>
            <w:proofErr w:type="spellEnd"/>
            <w:r w:rsidRPr="00117966">
              <w:t xml:space="preserve"> Aufgaben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2"/>
              </w:numPr>
              <w:rPr>
                <w:b/>
              </w:rPr>
            </w:pPr>
            <w:r w:rsidRPr="00117966">
              <w:t>Fragen zum Global- und Detailverständnis</w:t>
            </w:r>
          </w:p>
        </w:tc>
      </w:tr>
      <w:tr w:rsidR="0077677B">
        <w:tc>
          <w:tcPr>
            <w:tcW w:w="2500" w:type="pct"/>
            <w:gridSpan w:val="2"/>
            <w:vAlign w:val="center"/>
          </w:tcPr>
          <w:p w:rsidR="0077677B" w:rsidRDefault="0077677B" w:rsidP="00BD7C53">
            <w:pPr>
              <w:rPr>
                <w:b/>
              </w:rPr>
            </w:pPr>
            <w:r w:rsidRPr="0077677B">
              <w:rPr>
                <w:b/>
              </w:rPr>
              <w:t>Leseverstehen</w:t>
            </w:r>
            <w:r>
              <w:rPr>
                <w:b/>
              </w:rPr>
              <w:t>:</w:t>
            </w:r>
          </w:p>
          <w:p w:rsidR="00117966" w:rsidRPr="00117966" w:rsidRDefault="000F2EAF" w:rsidP="00BD7C53">
            <w:pPr>
              <w:pStyle w:val="Listenabsatz"/>
              <w:numPr>
                <w:ilvl w:val="0"/>
                <w:numId w:val="3"/>
              </w:numPr>
            </w:pPr>
            <w:r>
              <w:t>k</w:t>
            </w:r>
            <w:r w:rsidR="00117966" w:rsidRPr="00117966">
              <w:t xml:space="preserve">önnen Kleidungsstücke, Farben situationsangemessen und inhaltlich richtig </w:t>
            </w:r>
            <w:r>
              <w:t>zuordnen</w:t>
            </w:r>
          </w:p>
          <w:p w:rsidR="00117966" w:rsidRPr="00117966" w:rsidRDefault="000F2EAF" w:rsidP="00BD7C53">
            <w:pPr>
              <w:pStyle w:val="Listenabsatz"/>
              <w:numPr>
                <w:ilvl w:val="0"/>
                <w:numId w:val="3"/>
              </w:numPr>
              <w:rPr>
                <w:b/>
              </w:rPr>
            </w:pPr>
            <w:r>
              <w:t>v</w:t>
            </w:r>
            <w:r w:rsidR="00117966" w:rsidRPr="00117966">
              <w:t xml:space="preserve">erstehen </w:t>
            </w:r>
            <w:r w:rsidR="00117966">
              <w:t>Fragen währe</w:t>
            </w:r>
            <w:r w:rsidR="00117966" w:rsidRPr="00117966">
              <w:t>nd eines Verkaufsgesprächs in einem Modegeschäft</w:t>
            </w:r>
          </w:p>
        </w:tc>
        <w:tc>
          <w:tcPr>
            <w:tcW w:w="2500" w:type="pct"/>
            <w:gridSpan w:val="2"/>
            <w:vAlign w:val="center"/>
          </w:tcPr>
          <w:p w:rsidR="0077677B" w:rsidRPr="00117966" w:rsidRDefault="00117966" w:rsidP="00BD7C53">
            <w:pPr>
              <w:pStyle w:val="Listenabsatz"/>
              <w:numPr>
                <w:ilvl w:val="0"/>
                <w:numId w:val="3"/>
              </w:numPr>
            </w:pPr>
            <w:r w:rsidRPr="00117966">
              <w:t xml:space="preserve">Lückentexte 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3"/>
              </w:numPr>
            </w:pPr>
            <w:r w:rsidRPr="00117966">
              <w:t>Lesebaum</w:t>
            </w:r>
          </w:p>
        </w:tc>
      </w:tr>
      <w:tr w:rsidR="0077677B">
        <w:tc>
          <w:tcPr>
            <w:tcW w:w="2500" w:type="pct"/>
            <w:gridSpan w:val="2"/>
            <w:vAlign w:val="center"/>
          </w:tcPr>
          <w:p w:rsidR="0077677B" w:rsidRDefault="0077677B" w:rsidP="00BD7C53">
            <w:pPr>
              <w:rPr>
                <w:b/>
              </w:rPr>
            </w:pPr>
            <w:r w:rsidRPr="0077677B">
              <w:rPr>
                <w:b/>
              </w:rPr>
              <w:t>Schreiben</w:t>
            </w:r>
            <w:r>
              <w:rPr>
                <w:b/>
              </w:rPr>
              <w:t>: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4"/>
              </w:numPr>
            </w:pPr>
            <w:r>
              <w:t>k</w:t>
            </w:r>
            <w:r w:rsidRPr="00117966">
              <w:t>önnen ein Personenprofil verfassen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4"/>
              </w:numPr>
            </w:pPr>
            <w:r>
              <w:t>k</w:t>
            </w:r>
            <w:r w:rsidRPr="00117966">
              <w:t>önnen einen ku</w:t>
            </w:r>
            <w:r>
              <w:t>rzen Dialogtext zu einem Verkaufs</w:t>
            </w:r>
            <w:r w:rsidRPr="00117966">
              <w:t>gespräch im Modegeschäft erstellen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4"/>
              </w:numPr>
              <w:rPr>
                <w:b/>
              </w:rPr>
            </w:pPr>
            <w:r>
              <w:t>k</w:t>
            </w:r>
            <w:r w:rsidRPr="00117966">
              <w:t>önnen ein Plakat zu einer Modenschau verfassen</w:t>
            </w:r>
          </w:p>
        </w:tc>
        <w:tc>
          <w:tcPr>
            <w:tcW w:w="2500" w:type="pct"/>
            <w:gridSpan w:val="2"/>
            <w:vAlign w:val="center"/>
          </w:tcPr>
          <w:p w:rsidR="0077677B" w:rsidRPr="00117966" w:rsidRDefault="00117966" w:rsidP="00BD7C53">
            <w:pPr>
              <w:pStyle w:val="Listenabsatz"/>
              <w:numPr>
                <w:ilvl w:val="0"/>
                <w:numId w:val="4"/>
              </w:numPr>
            </w:pPr>
            <w:r w:rsidRPr="00117966">
              <w:t>Personenbeschreibungen verfassen</w:t>
            </w:r>
          </w:p>
          <w:p w:rsidR="00117966" w:rsidRPr="00117966" w:rsidRDefault="00117966" w:rsidP="00BD7C53">
            <w:pPr>
              <w:pStyle w:val="Listenabsatz"/>
              <w:numPr>
                <w:ilvl w:val="0"/>
                <w:numId w:val="4"/>
              </w:numPr>
              <w:rPr>
                <w:b/>
              </w:rPr>
            </w:pPr>
            <w:r w:rsidRPr="00117966">
              <w:t>Dialoge schreiben</w:t>
            </w:r>
          </w:p>
        </w:tc>
      </w:tr>
      <w:tr w:rsidR="0077677B">
        <w:tc>
          <w:tcPr>
            <w:tcW w:w="2500" w:type="pct"/>
            <w:gridSpan w:val="2"/>
            <w:vAlign w:val="center"/>
          </w:tcPr>
          <w:p w:rsidR="0077677B" w:rsidRDefault="0077677B" w:rsidP="00BD7C53">
            <w:pPr>
              <w:rPr>
                <w:b/>
              </w:rPr>
            </w:pPr>
            <w:r w:rsidRPr="0077677B">
              <w:rPr>
                <w:b/>
              </w:rPr>
              <w:t>Sprechen</w:t>
            </w:r>
            <w:r>
              <w:rPr>
                <w:b/>
              </w:rPr>
              <w:t>:</w:t>
            </w:r>
          </w:p>
          <w:p w:rsidR="00117966" w:rsidRPr="00BD7C53" w:rsidRDefault="00BD7C53" w:rsidP="00BD7C53">
            <w:pPr>
              <w:pStyle w:val="Listenabsatz"/>
              <w:numPr>
                <w:ilvl w:val="0"/>
                <w:numId w:val="5"/>
              </w:numPr>
            </w:pPr>
            <w:r w:rsidRPr="00BD7C53">
              <w:t>k</w:t>
            </w:r>
            <w:r w:rsidR="00117966" w:rsidRPr="00BD7C53">
              <w:t>önnen die Kleidung von Personen bzw. den eigenen Stil</w:t>
            </w:r>
            <w:r w:rsidR="000F2EAF">
              <w:t xml:space="preserve"> </w:t>
            </w:r>
            <w:r w:rsidR="00117966" w:rsidRPr="00BD7C53">
              <w:t>beschreiben  und präsentieren</w:t>
            </w:r>
          </w:p>
          <w:p w:rsidR="00117966" w:rsidRPr="00BD7C53" w:rsidRDefault="00BD7C53" w:rsidP="00BD7C53">
            <w:pPr>
              <w:pStyle w:val="Listenabsatz"/>
              <w:numPr>
                <w:ilvl w:val="0"/>
                <w:numId w:val="5"/>
              </w:numPr>
            </w:pPr>
            <w:r w:rsidRPr="00BD7C53">
              <w:t>k</w:t>
            </w:r>
            <w:r w:rsidR="00117966" w:rsidRPr="00BD7C53">
              <w:t>önnen im Modegeschäft um Hilfe/Rat bitten</w:t>
            </w:r>
          </w:p>
          <w:p w:rsidR="00117966" w:rsidRPr="00BD7C53" w:rsidRDefault="00BD7C53" w:rsidP="00BD7C53">
            <w:pPr>
              <w:pStyle w:val="Listenabsatz"/>
              <w:numPr>
                <w:ilvl w:val="0"/>
                <w:numId w:val="5"/>
              </w:numPr>
            </w:pPr>
            <w:r w:rsidRPr="00BD7C53">
              <w:t>k</w:t>
            </w:r>
            <w:r w:rsidR="00117966" w:rsidRPr="00BD7C53">
              <w:t>önnen Preise erfragen, Tipps geben</w:t>
            </w:r>
          </w:p>
          <w:p w:rsidR="00117966" w:rsidRPr="00BD7C53" w:rsidRDefault="00BD7C53" w:rsidP="00BD7C53">
            <w:pPr>
              <w:pStyle w:val="Listenabsatz"/>
              <w:numPr>
                <w:ilvl w:val="0"/>
                <w:numId w:val="5"/>
              </w:numPr>
            </w:pPr>
            <w:r w:rsidRPr="00BD7C53">
              <w:t>k</w:t>
            </w:r>
            <w:r w:rsidR="00117966" w:rsidRPr="00BD7C53">
              <w:t>önnen Gefallen/Missfallen ausdrücken</w:t>
            </w:r>
          </w:p>
          <w:p w:rsidR="00117966" w:rsidRPr="00117966" w:rsidRDefault="00BD7C53" w:rsidP="00BD7C53">
            <w:pPr>
              <w:pStyle w:val="Listenabsatz"/>
              <w:numPr>
                <w:ilvl w:val="0"/>
                <w:numId w:val="5"/>
              </w:numPr>
              <w:rPr>
                <w:b/>
              </w:rPr>
            </w:pPr>
            <w:r w:rsidRPr="00BD7C53">
              <w:t>k</w:t>
            </w:r>
            <w:r w:rsidR="00117966" w:rsidRPr="00BD7C53">
              <w:t>önnen Ordnungszahlen sinngemäß</w:t>
            </w:r>
            <w:r w:rsidR="000F2EAF">
              <w:t xml:space="preserve"> anwenden</w:t>
            </w:r>
          </w:p>
        </w:tc>
        <w:tc>
          <w:tcPr>
            <w:tcW w:w="2500" w:type="pct"/>
            <w:gridSpan w:val="2"/>
            <w:vAlign w:val="center"/>
          </w:tcPr>
          <w:p w:rsidR="0077677B" w:rsidRPr="00BD7C53" w:rsidRDefault="00BD7C53" w:rsidP="00BD7C53">
            <w:pPr>
              <w:pStyle w:val="Listenabsatz"/>
              <w:numPr>
                <w:ilvl w:val="0"/>
                <w:numId w:val="5"/>
              </w:numPr>
            </w:pPr>
            <w:proofErr w:type="spellStart"/>
            <w:r w:rsidRPr="00BD7C53">
              <w:t>Omniumkontakt</w:t>
            </w:r>
            <w:proofErr w:type="spellEnd"/>
          </w:p>
          <w:p w:rsidR="00BD7C53" w:rsidRPr="00BD7C53" w:rsidRDefault="00BD7C53" w:rsidP="00BD7C53">
            <w:pPr>
              <w:pStyle w:val="Listenabsatz"/>
              <w:numPr>
                <w:ilvl w:val="0"/>
                <w:numId w:val="5"/>
              </w:numPr>
            </w:pPr>
            <w:r w:rsidRPr="00BD7C53">
              <w:t>Tandembögen</w:t>
            </w:r>
          </w:p>
          <w:p w:rsidR="00BD7C53" w:rsidRPr="00BD7C53" w:rsidRDefault="00BD7C53" w:rsidP="00BD7C53">
            <w:pPr>
              <w:pStyle w:val="Listenabsatz"/>
              <w:numPr>
                <w:ilvl w:val="0"/>
                <w:numId w:val="5"/>
              </w:numPr>
              <w:rPr>
                <w:b/>
              </w:rPr>
            </w:pPr>
            <w:proofErr w:type="spellStart"/>
            <w:r w:rsidRPr="00D76D67">
              <w:rPr>
                <w:i/>
              </w:rPr>
              <w:t>scenette</w:t>
            </w:r>
            <w:proofErr w:type="spellEnd"/>
            <w:r w:rsidRPr="00BD7C53">
              <w:t xml:space="preserve"> (z.B. im Modegeschäft)</w:t>
            </w:r>
          </w:p>
        </w:tc>
      </w:tr>
      <w:tr w:rsidR="0077677B">
        <w:tc>
          <w:tcPr>
            <w:tcW w:w="2500" w:type="pct"/>
            <w:gridSpan w:val="2"/>
            <w:vAlign w:val="center"/>
          </w:tcPr>
          <w:p w:rsidR="0077677B" w:rsidRDefault="0077677B" w:rsidP="00BD7C53">
            <w:pPr>
              <w:rPr>
                <w:b/>
              </w:rPr>
            </w:pPr>
            <w:r w:rsidRPr="0077677B">
              <w:rPr>
                <w:b/>
              </w:rPr>
              <w:t>Sprachmittlung</w:t>
            </w:r>
            <w:r>
              <w:rPr>
                <w:b/>
              </w:rPr>
              <w:t>:</w:t>
            </w:r>
          </w:p>
          <w:p w:rsidR="00BD7C53" w:rsidRPr="000F2EAF" w:rsidRDefault="00BD7C53" w:rsidP="00BD7C53">
            <w:pPr>
              <w:pStyle w:val="Listenabsatz"/>
              <w:numPr>
                <w:ilvl w:val="0"/>
                <w:numId w:val="6"/>
              </w:numPr>
            </w:pPr>
            <w:r w:rsidRPr="00BD7C53">
              <w:t>können sich gegenseitig Wörter erklären und längere Textinhalte in der Mutter</w:t>
            </w:r>
            <w:r w:rsidR="000F2EAF">
              <w:t>-</w:t>
            </w:r>
            <w:r w:rsidRPr="00BD7C53">
              <w:t>sprache sinngemäß zusammenfassen</w:t>
            </w:r>
          </w:p>
        </w:tc>
        <w:tc>
          <w:tcPr>
            <w:tcW w:w="2500" w:type="pct"/>
            <w:gridSpan w:val="2"/>
            <w:vAlign w:val="center"/>
          </w:tcPr>
          <w:p w:rsidR="0077677B" w:rsidRPr="00BD7C53" w:rsidRDefault="00BD7C53" w:rsidP="00BD7C53">
            <w:pPr>
              <w:pStyle w:val="Listenabsatz"/>
              <w:numPr>
                <w:ilvl w:val="0"/>
                <w:numId w:val="6"/>
              </w:numPr>
            </w:pPr>
            <w:r w:rsidRPr="00BD7C53">
              <w:t>Modefirmen und Modeschöpfer vorstellen</w:t>
            </w:r>
          </w:p>
        </w:tc>
      </w:tr>
      <w:tr w:rsidR="0077677B">
        <w:tc>
          <w:tcPr>
            <w:tcW w:w="2500" w:type="pct"/>
            <w:gridSpan w:val="2"/>
            <w:vAlign w:val="center"/>
          </w:tcPr>
          <w:p w:rsidR="0077677B" w:rsidRDefault="0077677B" w:rsidP="00BD7C53">
            <w:pPr>
              <w:rPr>
                <w:b/>
              </w:rPr>
            </w:pPr>
            <w:r w:rsidRPr="0077677B">
              <w:rPr>
                <w:b/>
              </w:rPr>
              <w:t>Aufbau der Verfügbarkeit von sprachlicher Mitteln</w:t>
            </w:r>
            <w:r>
              <w:rPr>
                <w:b/>
              </w:rPr>
              <w:t>:</w:t>
            </w:r>
          </w:p>
          <w:p w:rsidR="00BD7C53" w:rsidRPr="00BD7C53" w:rsidRDefault="00BD7C53" w:rsidP="00BD7C53">
            <w:pPr>
              <w:pStyle w:val="Listenabsatz"/>
              <w:numPr>
                <w:ilvl w:val="0"/>
                <w:numId w:val="7"/>
              </w:numPr>
            </w:pPr>
            <w:r w:rsidRPr="00BD7C53">
              <w:t>Themenspezifischer Wortschatz</w:t>
            </w:r>
          </w:p>
          <w:p w:rsidR="00BD7C53" w:rsidRPr="00BD7C53" w:rsidRDefault="00BD7C53" w:rsidP="00BD7C53">
            <w:pPr>
              <w:pStyle w:val="Listenabsatz"/>
              <w:numPr>
                <w:ilvl w:val="0"/>
                <w:numId w:val="8"/>
              </w:numPr>
            </w:pPr>
            <w:r w:rsidRPr="00BD7C53">
              <w:t>Einkaufen</w:t>
            </w:r>
          </w:p>
          <w:p w:rsidR="00BD7C53" w:rsidRPr="00BD7C53" w:rsidRDefault="00BD7C53" w:rsidP="00BD7C53">
            <w:pPr>
              <w:pStyle w:val="Listenabsatz"/>
              <w:numPr>
                <w:ilvl w:val="0"/>
                <w:numId w:val="8"/>
              </w:numPr>
            </w:pPr>
            <w:r w:rsidRPr="00BD7C53">
              <w:t>Körperteile</w:t>
            </w:r>
          </w:p>
          <w:p w:rsidR="00BD7C53" w:rsidRPr="00BD7C53" w:rsidRDefault="00BD7C53" w:rsidP="00BD7C53">
            <w:pPr>
              <w:pStyle w:val="Listenabsatz"/>
              <w:numPr>
                <w:ilvl w:val="0"/>
                <w:numId w:val="7"/>
              </w:numPr>
            </w:pPr>
            <w:proofErr w:type="spellStart"/>
            <w:r w:rsidRPr="00D76D67">
              <w:t>lingua</w:t>
            </w:r>
            <w:proofErr w:type="spellEnd"/>
            <w:r w:rsidRPr="00BD7C53">
              <w:t xml:space="preserve">: </w:t>
            </w:r>
          </w:p>
          <w:p w:rsidR="00BD7C53" w:rsidRPr="00BD7C53" w:rsidRDefault="000F2EAF" w:rsidP="000F2EAF">
            <w:pPr>
              <w:pStyle w:val="Listenabsatz"/>
              <w:numPr>
                <w:ilvl w:val="0"/>
                <w:numId w:val="8"/>
              </w:numPr>
              <w:rPr>
                <w:b/>
              </w:rPr>
            </w:pPr>
            <w:r>
              <w:t>d</w:t>
            </w:r>
            <w:r w:rsidR="00BD7C53" w:rsidRPr="00BD7C53">
              <w:t>ie Farbadjektive</w:t>
            </w:r>
            <w:r w:rsidR="00BD7C53">
              <w:rPr>
                <w:b/>
              </w:rPr>
              <w:t xml:space="preserve"> </w:t>
            </w:r>
          </w:p>
        </w:tc>
        <w:tc>
          <w:tcPr>
            <w:tcW w:w="2500" w:type="pct"/>
            <w:gridSpan w:val="2"/>
            <w:vAlign w:val="center"/>
          </w:tcPr>
          <w:p w:rsidR="0077677B" w:rsidRPr="00BD7C53" w:rsidRDefault="00BD7C53" w:rsidP="00BD7C53">
            <w:pPr>
              <w:pStyle w:val="Listenabsatz"/>
              <w:numPr>
                <w:ilvl w:val="0"/>
                <w:numId w:val="7"/>
              </w:numPr>
            </w:pPr>
            <w:r w:rsidRPr="00BD7C53">
              <w:t>Transformationsübungen</w:t>
            </w:r>
          </w:p>
          <w:p w:rsidR="00BD7C53" w:rsidRPr="00BD7C53" w:rsidRDefault="00BD7C53" w:rsidP="00BD7C53">
            <w:pPr>
              <w:pStyle w:val="Listenabsatz"/>
              <w:numPr>
                <w:ilvl w:val="0"/>
                <w:numId w:val="7"/>
              </w:numPr>
              <w:rPr>
                <w:b/>
              </w:rPr>
            </w:pPr>
            <w:r w:rsidRPr="00BD7C53">
              <w:t>Einsetzübungen</w:t>
            </w:r>
          </w:p>
        </w:tc>
      </w:tr>
      <w:tr w:rsidR="0077677B">
        <w:tc>
          <w:tcPr>
            <w:tcW w:w="5000" w:type="pct"/>
            <w:gridSpan w:val="4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t>Ergänzende Materialien</w:t>
            </w:r>
            <w:r>
              <w:rPr>
                <w:b/>
              </w:rPr>
              <w:t>:</w:t>
            </w:r>
          </w:p>
          <w:p w:rsidR="00BD7C53" w:rsidRPr="00BD7C53" w:rsidRDefault="00BD7C53" w:rsidP="00BD7C53">
            <w:pPr>
              <w:pStyle w:val="Listenabsatz"/>
              <w:numPr>
                <w:ilvl w:val="0"/>
                <w:numId w:val="9"/>
              </w:numPr>
            </w:pPr>
            <w:r w:rsidRPr="00BD7C53">
              <w:t>Bildmaterial aus dem In</w:t>
            </w:r>
            <w:r w:rsidR="000F2EAF">
              <w:t>t</w:t>
            </w:r>
            <w:r w:rsidRPr="00BD7C53">
              <w:t>ernet/aus Zeitschriften/Modekataloge</w:t>
            </w:r>
          </w:p>
          <w:p w:rsidR="00BD7C53" w:rsidRPr="00D76D67" w:rsidRDefault="00BD7C53" w:rsidP="00D76D67">
            <w:pPr>
              <w:pStyle w:val="Listenabsatz"/>
              <w:numPr>
                <w:ilvl w:val="0"/>
                <w:numId w:val="9"/>
              </w:numPr>
            </w:pPr>
            <w:r w:rsidRPr="00BD7C53">
              <w:t>Kleidungsstücke</w:t>
            </w:r>
          </w:p>
        </w:tc>
      </w:tr>
      <w:tr w:rsidR="0077677B">
        <w:tc>
          <w:tcPr>
            <w:tcW w:w="5000" w:type="pct"/>
            <w:gridSpan w:val="4"/>
          </w:tcPr>
          <w:p w:rsidR="0077677B" w:rsidRDefault="0077677B">
            <w:pPr>
              <w:rPr>
                <w:b/>
              </w:rPr>
            </w:pPr>
            <w:r w:rsidRPr="0077677B">
              <w:rPr>
                <w:b/>
              </w:rPr>
              <w:lastRenderedPageBreak/>
              <w:t>Leistungsüberprüfung</w:t>
            </w:r>
            <w:r>
              <w:rPr>
                <w:b/>
              </w:rPr>
              <w:t>:</w:t>
            </w:r>
            <w:r w:rsidR="00BD7C53">
              <w:rPr>
                <w:b/>
              </w:rPr>
              <w:t xml:space="preserve">  </w:t>
            </w:r>
            <w:r w:rsidR="009D17AA">
              <w:t>3.Klausur – Modul 3 / 4</w:t>
            </w:r>
          </w:p>
          <w:p w:rsidR="00BD7C53" w:rsidRDefault="00BD7C53">
            <w:pPr>
              <w:rPr>
                <w:b/>
              </w:rPr>
            </w:pPr>
          </w:p>
          <w:tbl>
            <w:tblPr>
              <w:tblStyle w:val="Tabellenraster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2689"/>
              <w:gridCol w:w="6934"/>
            </w:tblGrid>
            <w:tr w:rsidR="00BD7C53">
              <w:tc>
                <w:tcPr>
                  <w:tcW w:w="2689" w:type="dxa"/>
                </w:tcPr>
                <w:p w:rsidR="00BD7C53" w:rsidRPr="00BD7C53" w:rsidRDefault="00BD7C53">
                  <w:proofErr w:type="spellStart"/>
                  <w:r>
                    <w:t>c</w:t>
                  </w:r>
                  <w:r w:rsidRPr="00BD7C53">
                    <w:t>omprensione</w:t>
                  </w:r>
                  <w:proofErr w:type="spellEnd"/>
                  <w:r w:rsidRPr="00BD7C53">
                    <w:t xml:space="preserve"> di </w:t>
                  </w:r>
                  <w:proofErr w:type="spellStart"/>
                  <w:r w:rsidRPr="00BD7C53">
                    <w:t>testo</w:t>
                  </w:r>
                  <w:proofErr w:type="spellEnd"/>
                  <w:r w:rsidRPr="00BD7C53">
                    <w:t xml:space="preserve">:  </w:t>
                  </w:r>
                </w:p>
              </w:tc>
              <w:tc>
                <w:tcPr>
                  <w:tcW w:w="6934" w:type="dxa"/>
                </w:tcPr>
                <w:p w:rsidR="007A6E3F" w:rsidRDefault="001F5054">
                  <w:r>
                    <w:t>Text in Anlehnung zu einem Lektionstext</w:t>
                  </w:r>
                  <w:r w:rsidR="00BD7C53" w:rsidRPr="00BD7C53">
                    <w:t xml:space="preserve"> – Fragen zum Global- und Detailverständnis</w:t>
                  </w:r>
                </w:p>
                <w:p w:rsidR="00030DF8" w:rsidRDefault="00030DF8"/>
                <w:p w:rsidR="00BD7C53" w:rsidRPr="00BD7C53" w:rsidRDefault="00BF18CB">
                  <w:r>
                    <w:t>a</w:t>
                  </w:r>
                  <w:r w:rsidR="007A6E3F">
                    <w:t xml:space="preserve">ls </w:t>
                  </w:r>
                  <w:r w:rsidR="00030DF8">
                    <w:t>Leseverstehen oder Hörverstehen</w:t>
                  </w:r>
                </w:p>
              </w:tc>
            </w:tr>
            <w:tr w:rsidR="00BD7C53">
              <w:tc>
                <w:tcPr>
                  <w:tcW w:w="2689" w:type="dxa"/>
                </w:tcPr>
                <w:p w:rsidR="00BD7C53" w:rsidRPr="00BD7C53" w:rsidRDefault="00BD7C53">
                  <w:proofErr w:type="spellStart"/>
                  <w:r>
                    <w:t>lingua</w:t>
                  </w:r>
                  <w:proofErr w:type="spellEnd"/>
                  <w:r>
                    <w:t>:</w:t>
                  </w:r>
                </w:p>
              </w:tc>
              <w:tc>
                <w:tcPr>
                  <w:tcW w:w="6934" w:type="dxa"/>
                </w:tcPr>
                <w:p w:rsidR="00BD7C53" w:rsidRPr="00BD7C53" w:rsidRDefault="00BD7C53">
                  <w:r w:rsidRPr="00BD7C53">
                    <w:t>„</w:t>
                  </w:r>
                  <w:proofErr w:type="spellStart"/>
                  <w:r w:rsidRPr="00BD7C53">
                    <w:t>tutto</w:t>
                  </w:r>
                  <w:proofErr w:type="spellEnd"/>
                  <w:r w:rsidRPr="00BD7C53">
                    <w:t>“, Zimmerbeschreibung (mit Ort</w:t>
                  </w:r>
                  <w:r w:rsidR="009D17AA">
                    <w:t>s</w:t>
                  </w:r>
                  <w:r w:rsidRPr="00BD7C53">
                    <w:t>präpositionen), „</w:t>
                  </w:r>
                  <w:proofErr w:type="spellStart"/>
                  <w:r w:rsidRPr="00BD7C53">
                    <w:t>bello</w:t>
                  </w:r>
                  <w:proofErr w:type="spellEnd"/>
                  <w:r w:rsidRPr="00BD7C53">
                    <w:t>“, Singular-Plural (Artikel, Nomen, Adjektiv), Zahlen, Beschreibung von Personen (Aussehen und Kleidung)</w:t>
                  </w:r>
                  <w:r w:rsidR="00557BF8">
                    <w:t xml:space="preserve">, Verbformen, </w:t>
                  </w:r>
                  <w:proofErr w:type="spellStart"/>
                  <w:r w:rsidR="00557BF8">
                    <w:t>unpersönl</w:t>
                  </w:r>
                  <w:proofErr w:type="spellEnd"/>
                  <w:r w:rsidR="00557BF8">
                    <w:t>. Konstruktion mit „si“</w:t>
                  </w:r>
                </w:p>
              </w:tc>
            </w:tr>
            <w:tr w:rsidR="00BD7C53">
              <w:tc>
                <w:tcPr>
                  <w:tcW w:w="2689" w:type="dxa"/>
                </w:tcPr>
                <w:p w:rsidR="007A6E3F" w:rsidRDefault="00F87849">
                  <w:proofErr w:type="spellStart"/>
                  <w:r>
                    <w:t>produzione</w:t>
                  </w:r>
                  <w:proofErr w:type="spellEnd"/>
                  <w:r>
                    <w:t xml:space="preserve"> </w:t>
                  </w:r>
                  <w:proofErr w:type="spellStart"/>
                  <w:r>
                    <w:t>libera</w:t>
                  </w:r>
                  <w:proofErr w:type="spellEnd"/>
                  <w:r>
                    <w:t xml:space="preserve"> /</w:t>
                  </w:r>
                </w:p>
                <w:p w:rsidR="00BD7C53" w:rsidRPr="00BD7C53" w:rsidRDefault="007A6E3F">
                  <w:proofErr w:type="spellStart"/>
                  <w:r>
                    <w:t>mediazione</w:t>
                  </w:r>
                  <w:proofErr w:type="spellEnd"/>
                </w:p>
              </w:tc>
              <w:tc>
                <w:tcPr>
                  <w:tcW w:w="6934" w:type="dxa"/>
                </w:tcPr>
                <w:p w:rsidR="00BD7C53" w:rsidRPr="00BD7C53" w:rsidRDefault="00356316">
                  <w:r>
                    <w:t>Einkaufssituation (Möbel, Kleidung), Wohnungssuche, -einrichtung, Nachbarschaft</w:t>
                  </w:r>
                </w:p>
              </w:tc>
            </w:tr>
          </w:tbl>
          <w:p w:rsidR="00BD7C53" w:rsidRPr="0077677B" w:rsidRDefault="00BD7C53">
            <w:pPr>
              <w:rPr>
                <w:b/>
              </w:rPr>
            </w:pPr>
          </w:p>
        </w:tc>
      </w:tr>
    </w:tbl>
    <w:p w:rsidR="00BE115C" w:rsidRDefault="00BE115C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p w:rsidR="00892E42" w:rsidRDefault="00892E42"/>
    <w:tbl>
      <w:tblPr>
        <w:tblStyle w:val="Tabellenraster"/>
        <w:tblW w:w="5000" w:type="pct"/>
        <w:tblLook w:val="04A0" w:firstRow="1" w:lastRow="0" w:firstColumn="1" w:lastColumn="0" w:noHBand="0" w:noVBand="1"/>
      </w:tblPr>
      <w:tblGrid>
        <w:gridCol w:w="3453"/>
        <w:gridCol w:w="1474"/>
        <w:gridCol w:w="1711"/>
        <w:gridCol w:w="3216"/>
      </w:tblGrid>
      <w:tr w:rsidR="00892E42">
        <w:tc>
          <w:tcPr>
            <w:tcW w:w="1752" w:type="pct"/>
          </w:tcPr>
          <w:p w:rsidR="00892E42" w:rsidRPr="0077677B" w:rsidRDefault="00892E42" w:rsidP="005B3453">
            <w:pPr>
              <w:rPr>
                <w:b/>
              </w:rPr>
            </w:pPr>
            <w:r>
              <w:rPr>
                <w:b/>
              </w:rPr>
              <w:t>Modul 5:</w:t>
            </w:r>
          </w:p>
        </w:tc>
        <w:tc>
          <w:tcPr>
            <w:tcW w:w="1616" w:type="pct"/>
            <w:gridSpan w:val="2"/>
          </w:tcPr>
          <w:p w:rsidR="00892E42" w:rsidRPr="0077677B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Kommunikative Situation</w:t>
            </w:r>
            <w:r>
              <w:rPr>
                <w:b/>
              </w:rPr>
              <w:t>:</w:t>
            </w:r>
          </w:p>
        </w:tc>
        <w:tc>
          <w:tcPr>
            <w:tcW w:w="1632" w:type="pct"/>
          </w:tcPr>
          <w:p w:rsidR="00892E42" w:rsidRPr="0077677B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Interkulturelle Kompetenzen</w:t>
            </w:r>
            <w:r>
              <w:rPr>
                <w:b/>
              </w:rPr>
              <w:t>:</w:t>
            </w:r>
          </w:p>
        </w:tc>
      </w:tr>
      <w:tr w:rsidR="00892E42">
        <w:tc>
          <w:tcPr>
            <w:tcW w:w="1752" w:type="pct"/>
          </w:tcPr>
          <w:p w:rsidR="00892E42" w:rsidRDefault="00892E42" w:rsidP="005B3453">
            <w:pPr>
              <w:rPr>
                <w:b/>
              </w:rPr>
            </w:pPr>
          </w:p>
          <w:p w:rsidR="00892E42" w:rsidRDefault="00892E42" w:rsidP="005B3453">
            <w:pPr>
              <w:rPr>
                <w:b/>
              </w:rPr>
            </w:pPr>
          </w:p>
          <w:p w:rsidR="00892E42" w:rsidRDefault="00892E42" w:rsidP="005B3453">
            <w:pPr>
              <w:rPr>
                <w:b/>
              </w:rPr>
            </w:pPr>
          </w:p>
          <w:p w:rsidR="00892E42" w:rsidRDefault="00892E42" w:rsidP="005B3453">
            <w:pPr>
              <w:rPr>
                <w:b/>
              </w:rPr>
            </w:pPr>
          </w:p>
          <w:p w:rsidR="00892E42" w:rsidRPr="0077677B" w:rsidRDefault="00E40DBC" w:rsidP="005B3453">
            <w:pPr>
              <w:jc w:val="center"/>
              <w:rPr>
                <w:b/>
              </w:rPr>
            </w:pPr>
            <w:proofErr w:type="spellStart"/>
            <w:r>
              <w:rPr>
                <w:b/>
                <w:sz w:val="32"/>
              </w:rPr>
              <w:t>f</w:t>
            </w:r>
            <w:r w:rsidR="00892E42">
              <w:rPr>
                <w:b/>
                <w:sz w:val="32"/>
              </w:rPr>
              <w:t>amiglia</w:t>
            </w:r>
            <w:proofErr w:type="spellEnd"/>
            <w:r w:rsidR="00892E42">
              <w:rPr>
                <w:b/>
                <w:sz w:val="32"/>
              </w:rPr>
              <w:t xml:space="preserve"> e </w:t>
            </w:r>
            <w:proofErr w:type="spellStart"/>
            <w:r w:rsidR="00892E42">
              <w:rPr>
                <w:b/>
                <w:sz w:val="32"/>
              </w:rPr>
              <w:t>amici</w:t>
            </w:r>
            <w:proofErr w:type="spellEnd"/>
          </w:p>
        </w:tc>
        <w:tc>
          <w:tcPr>
            <w:tcW w:w="1616" w:type="pct"/>
            <w:gridSpan w:val="2"/>
            <w:vAlign w:val="center"/>
          </w:tcPr>
          <w:p w:rsidR="00892E42" w:rsidRDefault="00892E42" w:rsidP="005B3453">
            <w:pPr>
              <w:pStyle w:val="Listenabsatz"/>
              <w:numPr>
                <w:ilvl w:val="0"/>
                <w:numId w:val="1"/>
              </w:numPr>
              <w:ind w:left="0" w:firstLine="0"/>
            </w:pPr>
            <w:r>
              <w:t>Über die Familie sprechen</w:t>
            </w:r>
          </w:p>
          <w:p w:rsidR="00892E42" w:rsidRDefault="00892E42" w:rsidP="00892E42">
            <w:pPr>
              <w:pStyle w:val="Listenabsatz"/>
              <w:numPr>
                <w:ilvl w:val="0"/>
                <w:numId w:val="1"/>
              </w:numPr>
              <w:ind w:left="0" w:firstLine="0"/>
            </w:pPr>
            <w:r>
              <w:t xml:space="preserve">Geburtstagsfeiern </w:t>
            </w:r>
            <w:proofErr w:type="spellStart"/>
            <w:r w:rsidR="00E40DBC">
              <w:t>vorberei</w:t>
            </w:r>
            <w:proofErr w:type="spellEnd"/>
            <w:r w:rsidR="00E40DBC">
              <w:t>-</w:t>
            </w:r>
          </w:p>
          <w:p w:rsidR="00892E42" w:rsidRDefault="00E40DBC" w:rsidP="00892E42">
            <w:pPr>
              <w:pStyle w:val="Listenabsatz"/>
              <w:ind w:left="0"/>
            </w:pPr>
            <w:r>
              <w:t xml:space="preserve">      </w:t>
            </w:r>
            <w:r w:rsidR="00892E42">
              <w:t>ten und darüber berichten</w:t>
            </w:r>
          </w:p>
          <w:p w:rsidR="00892E42" w:rsidRDefault="00892E42" w:rsidP="00892E42">
            <w:pPr>
              <w:pStyle w:val="Listenabsatz"/>
              <w:numPr>
                <w:ilvl w:val="0"/>
                <w:numId w:val="1"/>
              </w:numPr>
              <w:ind w:left="0" w:firstLine="0"/>
            </w:pPr>
            <w:r>
              <w:t xml:space="preserve">Unternehmungen mit </w:t>
            </w:r>
          </w:p>
          <w:p w:rsidR="00892E42" w:rsidRPr="00117966" w:rsidRDefault="00892E42" w:rsidP="00892E42">
            <w:pPr>
              <w:pStyle w:val="Listenabsatz"/>
              <w:ind w:left="0"/>
            </w:pPr>
            <w:r>
              <w:t xml:space="preserve">      Freunden planen</w:t>
            </w:r>
          </w:p>
        </w:tc>
        <w:tc>
          <w:tcPr>
            <w:tcW w:w="1632" w:type="pct"/>
          </w:tcPr>
          <w:p w:rsidR="00892E42" w:rsidRDefault="00E40DBC" w:rsidP="00892E42">
            <w:pPr>
              <w:pStyle w:val="Listenabsatz"/>
              <w:numPr>
                <w:ilvl w:val="0"/>
                <w:numId w:val="10"/>
              </w:numPr>
              <w:ind w:left="0" w:firstLine="0"/>
            </w:pPr>
            <w:r>
              <w:t>e</w:t>
            </w:r>
            <w:r w:rsidR="00892E42">
              <w:t xml:space="preserve">rhalten Einblicke in ein </w:t>
            </w:r>
          </w:p>
          <w:p w:rsidR="00892E42" w:rsidRPr="00117966" w:rsidRDefault="00892E42" w:rsidP="00892E42">
            <w:pPr>
              <w:pStyle w:val="Listenabsatz"/>
              <w:ind w:left="0"/>
            </w:pPr>
            <w:r>
              <w:t xml:space="preserve">      italienisches Familienleben</w:t>
            </w:r>
          </w:p>
          <w:p w:rsidR="00892E42" w:rsidRDefault="00892E42" w:rsidP="00892E42">
            <w:pPr>
              <w:pStyle w:val="Listenabsatz"/>
              <w:numPr>
                <w:ilvl w:val="0"/>
                <w:numId w:val="2"/>
              </w:numPr>
              <w:ind w:left="0" w:firstLine="0"/>
            </w:pPr>
            <w:r>
              <w:t>erhalten einen Einblick in</w:t>
            </w:r>
          </w:p>
          <w:p w:rsidR="00892E42" w:rsidRDefault="00892E42" w:rsidP="00892E42">
            <w:pPr>
              <w:pStyle w:val="Listenabsatz"/>
              <w:ind w:left="0"/>
            </w:pPr>
            <w:r>
              <w:t xml:space="preserve">      italienische Geburtstags-  </w:t>
            </w:r>
          </w:p>
          <w:p w:rsidR="00892E42" w:rsidRDefault="00892E42" w:rsidP="00892E42">
            <w:pPr>
              <w:pStyle w:val="Listenabsatz"/>
              <w:ind w:left="0"/>
            </w:pPr>
            <w:r>
              <w:t xml:space="preserve">      rituale </w:t>
            </w:r>
          </w:p>
          <w:p w:rsidR="00CC7296" w:rsidRDefault="00892E42" w:rsidP="00CC7296">
            <w:pPr>
              <w:pStyle w:val="Listenabsatz"/>
              <w:numPr>
                <w:ilvl w:val="0"/>
                <w:numId w:val="2"/>
              </w:numPr>
              <w:ind w:left="0" w:firstLine="0"/>
            </w:pPr>
            <w:r>
              <w:t>verfügen über Orientierungs</w:t>
            </w:r>
            <w:r w:rsidR="00CC7296">
              <w:t xml:space="preserve">- </w:t>
            </w:r>
          </w:p>
          <w:p w:rsidR="00CC7296" w:rsidRDefault="00CC7296" w:rsidP="00CC7296">
            <w:pPr>
              <w:pStyle w:val="Listenabsatz"/>
              <w:ind w:left="0"/>
            </w:pPr>
            <w:r>
              <w:t xml:space="preserve">      </w:t>
            </w:r>
            <w:r w:rsidR="00892E42">
              <w:t xml:space="preserve">wissen zu Neapel und der </w:t>
            </w:r>
          </w:p>
          <w:p w:rsidR="00892E42" w:rsidRPr="00117966" w:rsidRDefault="00CC7296" w:rsidP="00CC7296">
            <w:pPr>
              <w:pStyle w:val="Listenabsatz"/>
              <w:ind w:left="0"/>
            </w:pPr>
            <w:r>
              <w:t xml:space="preserve">      </w:t>
            </w:r>
            <w:r w:rsidR="00892E42">
              <w:t>Region Kampanien</w:t>
            </w:r>
            <w:r w:rsidR="00892E42" w:rsidRPr="00117966">
              <w:t xml:space="preserve"> </w:t>
            </w:r>
          </w:p>
        </w:tc>
      </w:tr>
      <w:tr w:rsidR="00892E42">
        <w:tc>
          <w:tcPr>
            <w:tcW w:w="2500" w:type="pct"/>
            <w:gridSpan w:val="2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Zu erweiternde Kompetenzbereiche</w:t>
            </w:r>
          </w:p>
          <w:p w:rsidR="00892E42" w:rsidRPr="00CC7296" w:rsidRDefault="00892E42" w:rsidP="005B3453">
            <w:r w:rsidRPr="00CC7296">
              <w:t>Die Schülerinnen und Schüler…</w:t>
            </w:r>
          </w:p>
        </w:tc>
        <w:tc>
          <w:tcPr>
            <w:tcW w:w="2500" w:type="pct"/>
            <w:gridSpan w:val="2"/>
          </w:tcPr>
          <w:p w:rsidR="00892E42" w:rsidRPr="0077677B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Methoden / Gegenstände</w:t>
            </w:r>
            <w:r>
              <w:rPr>
                <w:b/>
              </w:rPr>
              <w:t>:</w:t>
            </w:r>
          </w:p>
        </w:tc>
      </w:tr>
      <w:tr w:rsidR="00892E42">
        <w:tc>
          <w:tcPr>
            <w:tcW w:w="2500" w:type="pct"/>
            <w:gridSpan w:val="2"/>
            <w:vAlign w:val="center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Hörverstehen / Sehverstehen</w:t>
            </w:r>
            <w:r>
              <w:rPr>
                <w:b/>
              </w:rPr>
              <w:t>:</w:t>
            </w:r>
          </w:p>
          <w:p w:rsidR="00892E42" w:rsidRPr="00117966" w:rsidRDefault="00892E42" w:rsidP="005B3453">
            <w:pPr>
              <w:pStyle w:val="Listenabsatz"/>
              <w:numPr>
                <w:ilvl w:val="0"/>
                <w:numId w:val="2"/>
              </w:numPr>
            </w:pPr>
            <w:r w:rsidRPr="00117966">
              <w:t xml:space="preserve">können </w:t>
            </w:r>
            <w:r w:rsidR="00CC7296">
              <w:t xml:space="preserve">Familienkonstellationen und das themenspezifische Vokabular inhaltlich richtig einordnen </w:t>
            </w:r>
            <w:r w:rsidRPr="00117966">
              <w:t xml:space="preserve"> </w:t>
            </w:r>
          </w:p>
          <w:p w:rsidR="00892E42" w:rsidRPr="00CC7296" w:rsidRDefault="00892E42" w:rsidP="00CC7296">
            <w:pPr>
              <w:pStyle w:val="Listenabsatz"/>
              <w:numPr>
                <w:ilvl w:val="0"/>
                <w:numId w:val="2"/>
              </w:numPr>
              <w:rPr>
                <w:b/>
              </w:rPr>
            </w:pPr>
            <w:r w:rsidRPr="00117966">
              <w:t xml:space="preserve">verstehen </w:t>
            </w:r>
            <w:r w:rsidR="00CC7296">
              <w:t xml:space="preserve">Glückwünsche und ein Geburtstagslied </w:t>
            </w:r>
            <w:r w:rsidRPr="00117966">
              <w:t xml:space="preserve"> </w:t>
            </w:r>
          </w:p>
          <w:p w:rsidR="00CC7296" w:rsidRPr="00CC7296" w:rsidRDefault="00CC7296" w:rsidP="00CC7296">
            <w:pPr>
              <w:pStyle w:val="Listenabsatz"/>
              <w:numPr>
                <w:ilvl w:val="0"/>
                <w:numId w:val="2"/>
              </w:numPr>
              <w:rPr>
                <w:b/>
              </w:rPr>
            </w:pPr>
            <w:r>
              <w:t>können wesentliche Informationen zu den handelnden Personen entnehmen und einordnen</w:t>
            </w:r>
          </w:p>
          <w:p w:rsidR="00CC7296" w:rsidRPr="00117966" w:rsidRDefault="00CC7296" w:rsidP="00CC7296">
            <w:pPr>
              <w:pStyle w:val="Listenabsatz"/>
              <w:numPr>
                <w:ilvl w:val="0"/>
                <w:numId w:val="2"/>
              </w:numPr>
              <w:rPr>
                <w:b/>
              </w:rPr>
            </w:pPr>
            <w:r>
              <w:t>können Detailinformationen zur Geburtstagsfeier entnehmen</w:t>
            </w:r>
          </w:p>
        </w:tc>
        <w:tc>
          <w:tcPr>
            <w:tcW w:w="2500" w:type="pct"/>
            <w:gridSpan w:val="2"/>
            <w:vAlign w:val="center"/>
          </w:tcPr>
          <w:p w:rsidR="00892E42" w:rsidRPr="00117966" w:rsidRDefault="00892E42" w:rsidP="005B3453">
            <w:pPr>
              <w:pStyle w:val="Listenabsatz"/>
              <w:numPr>
                <w:ilvl w:val="0"/>
                <w:numId w:val="2"/>
              </w:numPr>
            </w:pPr>
            <w:proofErr w:type="spellStart"/>
            <w:r w:rsidRPr="00117966">
              <w:t>Mulitple</w:t>
            </w:r>
            <w:proofErr w:type="spellEnd"/>
            <w:r w:rsidRPr="00117966">
              <w:t>-Choice-Aufgaben</w:t>
            </w:r>
          </w:p>
          <w:p w:rsidR="00892E42" w:rsidRPr="00117966" w:rsidRDefault="00892E42" w:rsidP="005B3453">
            <w:pPr>
              <w:pStyle w:val="Listenabsatz"/>
              <w:numPr>
                <w:ilvl w:val="0"/>
                <w:numId w:val="2"/>
              </w:numPr>
            </w:pPr>
            <w:r w:rsidRPr="00117966">
              <w:t>Lückentexte</w:t>
            </w:r>
          </w:p>
          <w:p w:rsidR="00892E42" w:rsidRPr="00117966" w:rsidRDefault="00892E42" w:rsidP="005B3453">
            <w:pPr>
              <w:pStyle w:val="Listenabsatz"/>
              <w:numPr>
                <w:ilvl w:val="0"/>
                <w:numId w:val="2"/>
              </w:numPr>
            </w:pPr>
            <w:proofErr w:type="spellStart"/>
            <w:r w:rsidRPr="00117966">
              <w:rPr>
                <w:i/>
              </w:rPr>
              <w:t>vero-falso-perché</w:t>
            </w:r>
            <w:proofErr w:type="spellEnd"/>
            <w:r w:rsidRPr="00117966">
              <w:t xml:space="preserve"> Aufgaben</w:t>
            </w:r>
          </w:p>
          <w:p w:rsidR="00892E42" w:rsidRPr="00117966" w:rsidRDefault="00892E42" w:rsidP="005B3453">
            <w:pPr>
              <w:pStyle w:val="Listenabsatz"/>
              <w:numPr>
                <w:ilvl w:val="0"/>
                <w:numId w:val="2"/>
              </w:numPr>
              <w:rPr>
                <w:b/>
              </w:rPr>
            </w:pPr>
            <w:r w:rsidRPr="00117966">
              <w:t>Fragen zum Global- und Detailverständnis</w:t>
            </w:r>
          </w:p>
        </w:tc>
      </w:tr>
      <w:tr w:rsidR="00892E42">
        <w:tc>
          <w:tcPr>
            <w:tcW w:w="2500" w:type="pct"/>
            <w:gridSpan w:val="2"/>
            <w:vAlign w:val="center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Leseverstehen</w:t>
            </w:r>
            <w:r>
              <w:rPr>
                <w:b/>
              </w:rPr>
              <w:t>:</w:t>
            </w:r>
          </w:p>
          <w:p w:rsidR="00CC7296" w:rsidRDefault="00CC7296" w:rsidP="005B3453">
            <w:pPr>
              <w:pStyle w:val="Listenabsatz"/>
              <w:numPr>
                <w:ilvl w:val="0"/>
                <w:numId w:val="3"/>
              </w:numPr>
            </w:pPr>
            <w:r>
              <w:t>k</w:t>
            </w:r>
            <w:r w:rsidR="00892E42" w:rsidRPr="00117966">
              <w:t xml:space="preserve">önnen </w:t>
            </w:r>
            <w:r>
              <w:t>Familienkonstellationen verstehen</w:t>
            </w:r>
          </w:p>
          <w:p w:rsidR="00892E42" w:rsidRPr="00040F23" w:rsidRDefault="00CC7296" w:rsidP="00040F23">
            <w:pPr>
              <w:pStyle w:val="Listenabsatz"/>
              <w:numPr>
                <w:ilvl w:val="0"/>
                <w:numId w:val="3"/>
              </w:numPr>
              <w:rPr>
                <w:b/>
              </w:rPr>
            </w:pPr>
            <w:r>
              <w:t xml:space="preserve">können einen Dialog in der </w:t>
            </w:r>
            <w:r w:rsidRPr="00CC7296">
              <w:rPr>
                <w:i/>
              </w:rPr>
              <w:t>bar</w:t>
            </w:r>
            <w:r>
              <w:t xml:space="preserve"> inhaltlich strukturieren</w:t>
            </w:r>
          </w:p>
        </w:tc>
        <w:tc>
          <w:tcPr>
            <w:tcW w:w="2500" w:type="pct"/>
            <w:gridSpan w:val="2"/>
            <w:vAlign w:val="center"/>
          </w:tcPr>
          <w:p w:rsidR="00CC7296" w:rsidRDefault="00CC7296" w:rsidP="005B3453">
            <w:pPr>
              <w:pStyle w:val="Listenabsatz"/>
              <w:numPr>
                <w:ilvl w:val="0"/>
                <w:numId w:val="3"/>
              </w:numPr>
            </w:pPr>
            <w:r>
              <w:t>reziprokes Lesen</w:t>
            </w:r>
          </w:p>
          <w:p w:rsidR="00892E42" w:rsidRPr="00117966" w:rsidRDefault="00892E42" w:rsidP="005B3453">
            <w:pPr>
              <w:pStyle w:val="Listenabsatz"/>
              <w:numPr>
                <w:ilvl w:val="0"/>
                <w:numId w:val="3"/>
              </w:numPr>
            </w:pPr>
            <w:r w:rsidRPr="00117966">
              <w:t xml:space="preserve">Lückentexte </w:t>
            </w:r>
          </w:p>
          <w:p w:rsidR="00892E42" w:rsidRPr="00117966" w:rsidRDefault="00892E42" w:rsidP="00CC7296">
            <w:pPr>
              <w:pStyle w:val="Listenabsatz"/>
            </w:pPr>
          </w:p>
        </w:tc>
      </w:tr>
      <w:tr w:rsidR="00892E42">
        <w:tc>
          <w:tcPr>
            <w:tcW w:w="2500" w:type="pct"/>
            <w:gridSpan w:val="2"/>
            <w:vAlign w:val="center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Schreiben</w:t>
            </w:r>
            <w:r>
              <w:rPr>
                <w:b/>
              </w:rPr>
              <w:t>:</w:t>
            </w:r>
          </w:p>
          <w:p w:rsidR="00892E42" w:rsidRPr="00041E2B" w:rsidRDefault="00892E42" w:rsidP="00041E2B">
            <w:pPr>
              <w:pStyle w:val="Listenabsatz"/>
              <w:numPr>
                <w:ilvl w:val="0"/>
                <w:numId w:val="4"/>
              </w:numPr>
              <w:rPr>
                <w:b/>
              </w:rPr>
            </w:pPr>
            <w:r>
              <w:t>k</w:t>
            </w:r>
            <w:r w:rsidRPr="00117966">
              <w:t xml:space="preserve">önnen </w:t>
            </w:r>
            <w:r w:rsidR="00CC7296">
              <w:t>einen kurzen Text über Geburtstagsrituale verfassen</w:t>
            </w:r>
          </w:p>
        </w:tc>
        <w:tc>
          <w:tcPr>
            <w:tcW w:w="2500" w:type="pct"/>
            <w:gridSpan w:val="2"/>
            <w:vAlign w:val="center"/>
          </w:tcPr>
          <w:p w:rsidR="00041E2B" w:rsidRDefault="00041E2B" w:rsidP="005B3453">
            <w:pPr>
              <w:pStyle w:val="Listenabsatz"/>
              <w:numPr>
                <w:ilvl w:val="0"/>
                <w:numId w:val="4"/>
              </w:numPr>
            </w:pPr>
            <w:r>
              <w:t>Schreiben auf der Basis von Satzbausteinen</w:t>
            </w:r>
          </w:p>
          <w:p w:rsidR="00892E42" w:rsidRPr="00117966" w:rsidRDefault="00892E42" w:rsidP="005B3453">
            <w:pPr>
              <w:pStyle w:val="Listenabsatz"/>
              <w:numPr>
                <w:ilvl w:val="0"/>
                <w:numId w:val="4"/>
              </w:numPr>
            </w:pPr>
            <w:r w:rsidRPr="00117966">
              <w:t>Personenbeschreibungen verfassen</w:t>
            </w:r>
          </w:p>
          <w:p w:rsidR="00892E42" w:rsidRPr="00117966" w:rsidRDefault="00892E42" w:rsidP="005B3453">
            <w:pPr>
              <w:pStyle w:val="Listenabsatz"/>
              <w:numPr>
                <w:ilvl w:val="0"/>
                <w:numId w:val="4"/>
              </w:numPr>
              <w:rPr>
                <w:b/>
              </w:rPr>
            </w:pPr>
            <w:r w:rsidRPr="00117966">
              <w:t>Dialoge schreiben</w:t>
            </w:r>
          </w:p>
        </w:tc>
      </w:tr>
      <w:tr w:rsidR="00892E42">
        <w:tc>
          <w:tcPr>
            <w:tcW w:w="2500" w:type="pct"/>
            <w:gridSpan w:val="2"/>
            <w:vAlign w:val="center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Sprechen</w:t>
            </w:r>
            <w:r>
              <w:rPr>
                <w:b/>
              </w:rPr>
              <w:t>:</w:t>
            </w:r>
          </w:p>
          <w:p w:rsidR="00892E42" w:rsidRPr="00041E2B" w:rsidRDefault="00892E42" w:rsidP="00041E2B">
            <w:pPr>
              <w:pStyle w:val="Listenabsatz"/>
              <w:numPr>
                <w:ilvl w:val="0"/>
                <w:numId w:val="5"/>
              </w:numPr>
              <w:rPr>
                <w:b/>
              </w:rPr>
            </w:pPr>
            <w:r w:rsidRPr="00BD7C53">
              <w:t xml:space="preserve">können die </w:t>
            </w:r>
            <w:r w:rsidR="00041E2B">
              <w:t>eigene Familie präsentieren (Stammbaum)</w:t>
            </w:r>
          </w:p>
          <w:p w:rsidR="00041E2B" w:rsidRPr="00041E2B" w:rsidRDefault="00041E2B" w:rsidP="00041E2B">
            <w:pPr>
              <w:pStyle w:val="Listenabsatz"/>
              <w:numPr>
                <w:ilvl w:val="0"/>
                <w:numId w:val="5"/>
              </w:numPr>
              <w:rPr>
                <w:b/>
              </w:rPr>
            </w:pPr>
            <w:r>
              <w:t xml:space="preserve">führen einen Dialog in der </w:t>
            </w:r>
            <w:r w:rsidRPr="00041E2B">
              <w:rPr>
                <w:i/>
              </w:rPr>
              <w:t>bar</w:t>
            </w:r>
            <w:r>
              <w:t xml:space="preserve"> </w:t>
            </w:r>
          </w:p>
          <w:p w:rsidR="00041E2B" w:rsidRPr="00117966" w:rsidRDefault="00041E2B" w:rsidP="00041E2B">
            <w:pPr>
              <w:pStyle w:val="Listenabsatz"/>
              <w:numPr>
                <w:ilvl w:val="0"/>
                <w:numId w:val="5"/>
              </w:numPr>
              <w:rPr>
                <w:b/>
              </w:rPr>
            </w:pPr>
            <w:r>
              <w:t>beschreiben Unternehmungen mit Freunden</w:t>
            </w:r>
          </w:p>
        </w:tc>
        <w:tc>
          <w:tcPr>
            <w:tcW w:w="2500" w:type="pct"/>
            <w:gridSpan w:val="2"/>
            <w:vAlign w:val="center"/>
          </w:tcPr>
          <w:p w:rsidR="00892E42" w:rsidRPr="00BD7C53" w:rsidRDefault="00892E42" w:rsidP="005B3453">
            <w:pPr>
              <w:pStyle w:val="Listenabsatz"/>
              <w:numPr>
                <w:ilvl w:val="0"/>
                <w:numId w:val="5"/>
              </w:numPr>
            </w:pPr>
            <w:proofErr w:type="spellStart"/>
            <w:r w:rsidRPr="00BD7C53">
              <w:t>Omniumkontakt</w:t>
            </w:r>
            <w:proofErr w:type="spellEnd"/>
          </w:p>
          <w:p w:rsidR="00892E42" w:rsidRPr="00BD7C53" w:rsidRDefault="00892E42" w:rsidP="005B3453">
            <w:pPr>
              <w:pStyle w:val="Listenabsatz"/>
              <w:numPr>
                <w:ilvl w:val="0"/>
                <w:numId w:val="5"/>
              </w:numPr>
            </w:pPr>
            <w:r w:rsidRPr="00BD7C53">
              <w:t>Tandembögen</w:t>
            </w:r>
          </w:p>
          <w:p w:rsidR="00892E42" w:rsidRPr="00BD7C53" w:rsidRDefault="00892E42" w:rsidP="00041E2B">
            <w:pPr>
              <w:pStyle w:val="Listenabsatz"/>
              <w:numPr>
                <w:ilvl w:val="0"/>
                <w:numId w:val="5"/>
              </w:numPr>
              <w:rPr>
                <w:b/>
              </w:rPr>
            </w:pPr>
            <w:proofErr w:type="spellStart"/>
            <w:r w:rsidRPr="00D76D67">
              <w:rPr>
                <w:i/>
              </w:rPr>
              <w:t>scenette</w:t>
            </w:r>
            <w:proofErr w:type="spellEnd"/>
            <w:r w:rsidRPr="00BD7C53">
              <w:t xml:space="preserve"> (z.B. </w:t>
            </w:r>
            <w:r w:rsidR="00041E2B">
              <w:t>Geburtstagsfeier und ihre Vorbereitung</w:t>
            </w:r>
            <w:r w:rsidRPr="00BD7C53">
              <w:t>)</w:t>
            </w:r>
          </w:p>
        </w:tc>
      </w:tr>
      <w:tr w:rsidR="00892E42">
        <w:tc>
          <w:tcPr>
            <w:tcW w:w="2500" w:type="pct"/>
            <w:gridSpan w:val="2"/>
            <w:vAlign w:val="center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Sprachmittlung</w:t>
            </w:r>
            <w:r>
              <w:rPr>
                <w:b/>
              </w:rPr>
              <w:t>:</w:t>
            </w:r>
          </w:p>
          <w:p w:rsidR="00892E42" w:rsidRPr="00040F23" w:rsidRDefault="00892E42" w:rsidP="005B3453">
            <w:pPr>
              <w:pStyle w:val="Listenabsatz"/>
              <w:numPr>
                <w:ilvl w:val="0"/>
                <w:numId w:val="6"/>
              </w:numPr>
            </w:pPr>
            <w:r w:rsidRPr="00BD7C53">
              <w:t>können sich gegenseitig Wörter erklären und längere Textinhalte in der Muttersprache sinngemäß zusammenfassen</w:t>
            </w:r>
          </w:p>
        </w:tc>
        <w:tc>
          <w:tcPr>
            <w:tcW w:w="2500" w:type="pct"/>
            <w:gridSpan w:val="2"/>
            <w:vAlign w:val="center"/>
          </w:tcPr>
          <w:p w:rsidR="00892E42" w:rsidRPr="00BD7C53" w:rsidRDefault="00041E2B" w:rsidP="005B3453">
            <w:pPr>
              <w:pStyle w:val="Listenabsatz"/>
              <w:numPr>
                <w:ilvl w:val="0"/>
                <w:numId w:val="6"/>
              </w:numPr>
            </w:pPr>
            <w:r>
              <w:t>deutsche und italienische Geburtstagsfeiern</w:t>
            </w:r>
          </w:p>
        </w:tc>
      </w:tr>
      <w:tr w:rsidR="00892E42">
        <w:tc>
          <w:tcPr>
            <w:tcW w:w="2500" w:type="pct"/>
            <w:gridSpan w:val="2"/>
            <w:vAlign w:val="center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Aufbau der Verfügbarkeit von sprachlicher Mitteln</w:t>
            </w:r>
            <w:r>
              <w:rPr>
                <w:b/>
              </w:rPr>
              <w:t>:</w:t>
            </w:r>
          </w:p>
          <w:p w:rsidR="00892E42" w:rsidRPr="00BD7C53" w:rsidRDefault="00892E42" w:rsidP="005B3453">
            <w:pPr>
              <w:pStyle w:val="Listenabsatz"/>
              <w:numPr>
                <w:ilvl w:val="0"/>
                <w:numId w:val="7"/>
              </w:numPr>
            </w:pPr>
            <w:r w:rsidRPr="00BD7C53">
              <w:t>Themenspezifischer Wortschatz</w:t>
            </w:r>
          </w:p>
          <w:p w:rsidR="00892E42" w:rsidRPr="00BD7C53" w:rsidRDefault="00041E2B" w:rsidP="005B3453">
            <w:pPr>
              <w:pStyle w:val="Listenabsatz"/>
              <w:numPr>
                <w:ilvl w:val="0"/>
                <w:numId w:val="8"/>
              </w:numPr>
            </w:pPr>
            <w:r>
              <w:t>Familie</w:t>
            </w:r>
          </w:p>
          <w:p w:rsidR="00892E42" w:rsidRPr="00BD7C53" w:rsidRDefault="00892E42" w:rsidP="005B3453">
            <w:pPr>
              <w:pStyle w:val="Listenabsatz"/>
              <w:numPr>
                <w:ilvl w:val="0"/>
                <w:numId w:val="8"/>
              </w:numPr>
            </w:pPr>
            <w:r w:rsidRPr="00BD7C53">
              <w:t>Körperteile</w:t>
            </w:r>
          </w:p>
          <w:p w:rsidR="00892E42" w:rsidRPr="00BD7C53" w:rsidRDefault="00892E42" w:rsidP="005B3453">
            <w:pPr>
              <w:pStyle w:val="Listenabsatz"/>
              <w:numPr>
                <w:ilvl w:val="0"/>
                <w:numId w:val="7"/>
              </w:numPr>
            </w:pPr>
            <w:proofErr w:type="spellStart"/>
            <w:r w:rsidRPr="00D76D67">
              <w:t>lingua</w:t>
            </w:r>
            <w:proofErr w:type="spellEnd"/>
            <w:r w:rsidRPr="00BD7C53">
              <w:t xml:space="preserve">: </w:t>
            </w:r>
          </w:p>
          <w:p w:rsidR="00041E2B" w:rsidRPr="00041E2B" w:rsidRDefault="00041E2B" w:rsidP="00041E2B">
            <w:pPr>
              <w:pStyle w:val="Listenabsatz"/>
              <w:numPr>
                <w:ilvl w:val="0"/>
                <w:numId w:val="8"/>
              </w:numPr>
              <w:rPr>
                <w:b/>
              </w:rPr>
            </w:pPr>
            <w:r>
              <w:t>d</w:t>
            </w:r>
            <w:r w:rsidR="00892E42" w:rsidRPr="00BD7C53">
              <w:t xml:space="preserve">ie </w:t>
            </w:r>
            <w:r>
              <w:t>Possessivbegleiter und –</w:t>
            </w:r>
            <w:proofErr w:type="spellStart"/>
            <w:r>
              <w:t>pronomen</w:t>
            </w:r>
            <w:proofErr w:type="spellEnd"/>
          </w:p>
          <w:p w:rsidR="00892E42" w:rsidRPr="00041E2B" w:rsidRDefault="00041E2B" w:rsidP="00041E2B">
            <w:pPr>
              <w:pStyle w:val="Listenabsatz"/>
              <w:numPr>
                <w:ilvl w:val="0"/>
                <w:numId w:val="8"/>
              </w:numPr>
              <w:rPr>
                <w:b/>
              </w:rPr>
            </w:pPr>
            <w:r>
              <w:t xml:space="preserve">das Verb </w:t>
            </w:r>
            <w:proofErr w:type="spellStart"/>
            <w:r w:rsidRPr="00041E2B">
              <w:rPr>
                <w:i/>
              </w:rPr>
              <w:t>venire</w:t>
            </w:r>
            <w:proofErr w:type="spellEnd"/>
          </w:p>
        </w:tc>
        <w:tc>
          <w:tcPr>
            <w:tcW w:w="2500" w:type="pct"/>
            <w:gridSpan w:val="2"/>
            <w:vAlign w:val="center"/>
          </w:tcPr>
          <w:p w:rsidR="00892E42" w:rsidRPr="00041E2B" w:rsidRDefault="00892E42" w:rsidP="005B3453">
            <w:pPr>
              <w:pStyle w:val="Listenabsatz"/>
              <w:numPr>
                <w:ilvl w:val="0"/>
                <w:numId w:val="7"/>
              </w:numPr>
              <w:rPr>
                <w:b/>
              </w:rPr>
            </w:pPr>
            <w:r w:rsidRPr="00BD7C53">
              <w:t>Einsetzübungen</w:t>
            </w:r>
          </w:p>
          <w:p w:rsidR="00041E2B" w:rsidRPr="00DD3600" w:rsidRDefault="00041E2B" w:rsidP="005B3453">
            <w:pPr>
              <w:pStyle w:val="Listenabsatz"/>
              <w:numPr>
                <w:ilvl w:val="0"/>
                <w:numId w:val="7"/>
              </w:numPr>
              <w:rPr>
                <w:b/>
              </w:rPr>
            </w:pPr>
            <w:r>
              <w:t>Sub</w:t>
            </w:r>
            <w:r w:rsidR="00DD3600">
              <w:t>stitutionsübungen</w:t>
            </w:r>
          </w:p>
          <w:p w:rsidR="00DD3600" w:rsidRPr="00BD7C53" w:rsidRDefault="00DD3600" w:rsidP="005B3453">
            <w:pPr>
              <w:pStyle w:val="Listenabsatz"/>
              <w:numPr>
                <w:ilvl w:val="0"/>
                <w:numId w:val="7"/>
              </w:numPr>
              <w:rPr>
                <w:b/>
              </w:rPr>
            </w:pPr>
            <w:r>
              <w:t>Formationsübungen</w:t>
            </w:r>
          </w:p>
        </w:tc>
      </w:tr>
      <w:tr w:rsidR="00892E42">
        <w:tc>
          <w:tcPr>
            <w:tcW w:w="5000" w:type="pct"/>
            <w:gridSpan w:val="4"/>
          </w:tcPr>
          <w:p w:rsidR="00892E42" w:rsidRDefault="00892E42" w:rsidP="005B3453">
            <w:pPr>
              <w:rPr>
                <w:b/>
              </w:rPr>
            </w:pPr>
            <w:r w:rsidRPr="0077677B">
              <w:rPr>
                <w:b/>
              </w:rPr>
              <w:t>Ergänzende Materialien</w:t>
            </w:r>
            <w:r>
              <w:rPr>
                <w:b/>
              </w:rPr>
              <w:t>:</w:t>
            </w:r>
          </w:p>
          <w:p w:rsidR="00DD3600" w:rsidRDefault="00892E42" w:rsidP="00DD3600">
            <w:pPr>
              <w:pStyle w:val="Listenabsatz"/>
              <w:numPr>
                <w:ilvl w:val="0"/>
                <w:numId w:val="9"/>
              </w:numPr>
            </w:pPr>
            <w:r w:rsidRPr="00BD7C53">
              <w:t>Bildmaterial aus dem In</w:t>
            </w:r>
            <w:r w:rsidR="00040F23">
              <w:t>t</w:t>
            </w:r>
            <w:r w:rsidRPr="00BD7C53">
              <w:t>ernet</w:t>
            </w:r>
          </w:p>
          <w:p w:rsidR="00892E42" w:rsidRDefault="00DD3600" w:rsidP="00DD3600">
            <w:pPr>
              <w:pStyle w:val="Listenabsatz"/>
              <w:numPr>
                <w:ilvl w:val="0"/>
                <w:numId w:val="9"/>
              </w:numPr>
            </w:pPr>
            <w:r>
              <w:t>Prospektmaterial</w:t>
            </w:r>
          </w:p>
          <w:p w:rsidR="00DD3600" w:rsidRPr="00D76D67" w:rsidRDefault="00DD3600" w:rsidP="00DD3600">
            <w:pPr>
              <w:pStyle w:val="Listenabsatz"/>
              <w:numPr>
                <w:ilvl w:val="0"/>
                <w:numId w:val="9"/>
              </w:numPr>
            </w:pPr>
            <w:r>
              <w:t>Videoclips</w:t>
            </w:r>
          </w:p>
        </w:tc>
      </w:tr>
      <w:tr w:rsidR="00BB6DDD">
        <w:tc>
          <w:tcPr>
            <w:tcW w:w="5000" w:type="pct"/>
            <w:gridSpan w:val="4"/>
          </w:tcPr>
          <w:p w:rsidR="00BB6DDD" w:rsidRPr="0077677B" w:rsidRDefault="00BB6DDD" w:rsidP="005B3453">
            <w:pPr>
              <w:rPr>
                <w:b/>
              </w:rPr>
            </w:pPr>
            <w:r>
              <w:rPr>
                <w:b/>
              </w:rPr>
              <w:t xml:space="preserve">Leistungsüberprüfung: </w:t>
            </w:r>
            <w:r w:rsidRPr="00BB6DDD">
              <w:t>siehe Modul 6</w:t>
            </w:r>
          </w:p>
        </w:tc>
      </w:tr>
    </w:tbl>
    <w:p w:rsidR="00892E42" w:rsidRDefault="00892E42"/>
    <w:sectPr w:rsidR="00892E42" w:rsidSect="00D76D67">
      <w:pgSz w:w="11906" w:h="16838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0A47A6"/>
    <w:multiLevelType w:val="hybridMultilevel"/>
    <w:tmpl w:val="F0F0BC5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AF036F"/>
    <w:multiLevelType w:val="hybridMultilevel"/>
    <w:tmpl w:val="F3F8FA9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49246A"/>
    <w:multiLevelType w:val="hybridMultilevel"/>
    <w:tmpl w:val="6A2C9D3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D63D8"/>
    <w:multiLevelType w:val="hybridMultilevel"/>
    <w:tmpl w:val="68585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532022"/>
    <w:multiLevelType w:val="hybridMultilevel"/>
    <w:tmpl w:val="46CA15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0932208"/>
    <w:multiLevelType w:val="hybridMultilevel"/>
    <w:tmpl w:val="39328AA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3007F3"/>
    <w:multiLevelType w:val="hybridMultilevel"/>
    <w:tmpl w:val="CE285CF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0F4F1E"/>
    <w:multiLevelType w:val="hybridMultilevel"/>
    <w:tmpl w:val="16D08C28"/>
    <w:lvl w:ilvl="0" w:tplc="DCCC10AC"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48C15782"/>
    <w:multiLevelType w:val="hybridMultilevel"/>
    <w:tmpl w:val="0D9C8B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D36EC5"/>
    <w:multiLevelType w:val="hybridMultilevel"/>
    <w:tmpl w:val="2C563FC8"/>
    <w:lvl w:ilvl="0" w:tplc="C31EDD5A">
      <w:numFmt w:val="bullet"/>
      <w:lvlText w:val="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8"/>
  </w:num>
  <w:num w:numId="7">
    <w:abstractNumId w:val="2"/>
  </w:num>
  <w:num w:numId="8">
    <w:abstractNumId w:val="7"/>
  </w:num>
  <w:num w:numId="9">
    <w:abstractNumId w:val="0"/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284"/>
  <w:hyphenationZone w:val="425"/>
  <w:characterSpacingControl w:val="doNotCompress"/>
  <w:compat>
    <w:compatSetting w:name="compatibilityMode" w:uri="http://schemas.microsoft.com/office/word" w:val="12"/>
  </w:compat>
  <w:rsids>
    <w:rsidRoot w:val="0077677B"/>
    <w:rsid w:val="00030DF8"/>
    <w:rsid w:val="00040F23"/>
    <w:rsid w:val="00041E2B"/>
    <w:rsid w:val="000D2585"/>
    <w:rsid w:val="000F2EAF"/>
    <w:rsid w:val="00117966"/>
    <w:rsid w:val="001F5054"/>
    <w:rsid w:val="00356316"/>
    <w:rsid w:val="005151E7"/>
    <w:rsid w:val="00557BF8"/>
    <w:rsid w:val="00656C21"/>
    <w:rsid w:val="006E78A6"/>
    <w:rsid w:val="0077677B"/>
    <w:rsid w:val="007A6E3F"/>
    <w:rsid w:val="00892E42"/>
    <w:rsid w:val="009D17AA"/>
    <w:rsid w:val="00AC7C44"/>
    <w:rsid w:val="00BB6DDD"/>
    <w:rsid w:val="00BD7C53"/>
    <w:rsid w:val="00BE115C"/>
    <w:rsid w:val="00BF18CB"/>
    <w:rsid w:val="00C2635B"/>
    <w:rsid w:val="00CC7296"/>
    <w:rsid w:val="00D76D67"/>
    <w:rsid w:val="00DD3600"/>
    <w:rsid w:val="00E40DBC"/>
    <w:rsid w:val="00F87849"/>
    <w:rsid w:val="00FD73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0D2585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5151E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767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nabsatz">
    <w:name w:val="List Paragraph"/>
    <w:basedOn w:val="Standard"/>
    <w:uiPriority w:val="34"/>
    <w:qFormat/>
    <w:rsid w:val="005151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622</Words>
  <Characters>3919</Characters>
  <Application>Microsoft Office Word</Application>
  <DocSecurity>0</DocSecurity>
  <Lines>32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Anne</dc:creator>
  <cp:lastModifiedBy>Angela Campus</cp:lastModifiedBy>
  <cp:revision>2</cp:revision>
  <dcterms:created xsi:type="dcterms:W3CDTF">2014-05-15T16:02:00Z</dcterms:created>
  <dcterms:modified xsi:type="dcterms:W3CDTF">2014-05-15T16:02:00Z</dcterms:modified>
</cp:coreProperties>
</file>